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1696"/>
        <w:gridCol w:w="1004"/>
        <w:gridCol w:w="1696"/>
        <w:gridCol w:w="1487"/>
        <w:gridCol w:w="1342"/>
      </w:tblGrid>
      <w:tr w:rsidR="00A26E2F" w:rsidRPr="00A26E2F" w:rsidTr="00A26E2F">
        <w:trPr>
          <w:tblCellSpacing w:w="15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МБДОУ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МБДОУ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Вакантная должность (количество)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A26E2F" w:rsidRPr="00A26E2F" w:rsidTr="00A26E2F">
        <w:trPr>
          <w:tblCellSpacing w:w="15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2F" w:rsidRPr="00A26E2F" w:rsidRDefault="00A26E2F" w:rsidP="00DF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</w:t>
            </w:r>
            <w:r w:rsidR="00D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2F" w:rsidRPr="00A26E2F" w:rsidRDefault="00A26E2F" w:rsidP="00DF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Тверь, ул.</w:t>
            </w:r>
            <w:r w:rsidR="00D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Благоева</w:t>
            </w:r>
            <w:r w:rsidRPr="00A2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D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5,корп.1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2F" w:rsidRPr="00A26E2F" w:rsidRDefault="00DF0A44" w:rsidP="00A2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A26E2F" w:rsidRPr="00A26E2F" w:rsidRDefault="00A26E2F" w:rsidP="00A26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6E2F" w:rsidRPr="00A26E2F" w:rsidRDefault="00A26E2F" w:rsidP="00A26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0872" w:rsidRDefault="004E0872"/>
    <w:p w:rsidR="00A26E2F" w:rsidRPr="00A26E2F" w:rsidRDefault="00A26E2F" w:rsidP="00A26E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6E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Вакантные места для приема (перевода)</w:t>
      </w:r>
    </w:p>
    <w:p w:rsidR="00A26E2F" w:rsidRDefault="00A26E2F" w:rsidP="00A2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 1</w:t>
      </w:r>
      <w:r w:rsidR="00DF0A44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A2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укомплектован полностью. Вакансий для определения ребенка в детский сад нет.</w:t>
      </w:r>
    </w:p>
    <w:p w:rsidR="00A26E2F" w:rsidRPr="00A26E2F" w:rsidRDefault="00A26E2F" w:rsidP="00A2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вакантных мест для приема (перевода) </w:t>
      </w:r>
      <w:r w:rsidR="00DF0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969"/>
      </w:tblGrid>
      <w:tr w:rsidR="00A26E2F" w:rsidRPr="00A26E2F" w:rsidTr="00A26E2F">
        <w:trPr>
          <w:tblHeader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возрастам</w:t>
            </w:r>
            <w:r w:rsidRPr="00A2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26E2F" w:rsidRPr="00A26E2F" w:rsidTr="00A26E2F">
        <w:trPr>
          <w:tblHeader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Возрастной диапазон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2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мест</w:t>
            </w:r>
          </w:p>
        </w:tc>
      </w:tr>
      <w:tr w:rsidR="00A26E2F" w:rsidRPr="00A26E2F" w:rsidTr="00A26E2F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26E2F" w:rsidRDefault="00A26E2F" w:rsidP="00A26E2F">
      <w:pPr>
        <w:pStyle w:val="1"/>
      </w:pPr>
      <w:r>
        <w:t>Информация о зачислении детей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A26E2F" w:rsidRPr="00A26E2F" w:rsidTr="00A26E2F"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 w:rsidRPr="00A26E2F">
              <w:rPr>
                <w:sz w:val="24"/>
                <w:szCs w:val="24"/>
              </w:rPr>
              <w:t xml:space="preserve">№ </w:t>
            </w:r>
            <w:proofErr w:type="gramStart"/>
            <w:r w:rsidRPr="00A26E2F">
              <w:rPr>
                <w:sz w:val="24"/>
                <w:szCs w:val="24"/>
              </w:rPr>
              <w:t>п</w:t>
            </w:r>
            <w:proofErr w:type="gramEnd"/>
            <w:r w:rsidRPr="00A26E2F">
              <w:rPr>
                <w:sz w:val="24"/>
                <w:szCs w:val="24"/>
              </w:rPr>
              <w:t>/п</w:t>
            </w:r>
          </w:p>
        </w:tc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 w:rsidRPr="00A26E2F">
              <w:rPr>
                <w:sz w:val="24"/>
                <w:szCs w:val="24"/>
              </w:rPr>
              <w:t>Возрастной диапазон</w:t>
            </w:r>
          </w:p>
        </w:tc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 w:rsidRPr="00A26E2F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 w:rsidRPr="00A26E2F">
              <w:rPr>
                <w:sz w:val="24"/>
                <w:szCs w:val="24"/>
              </w:rPr>
              <w:t>Вакантные места</w:t>
            </w:r>
          </w:p>
        </w:tc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</w:t>
            </w:r>
          </w:p>
        </w:tc>
      </w:tr>
      <w:tr w:rsidR="00A26E2F" w:rsidRPr="00A26E2F" w:rsidTr="00A26E2F"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 w:rsidRPr="00A26E2F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 w:rsidRPr="00A26E2F">
              <w:rPr>
                <w:sz w:val="24"/>
                <w:szCs w:val="24"/>
              </w:rPr>
              <w:t>0-2</w:t>
            </w:r>
          </w:p>
        </w:tc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 w:rsidRPr="00A26E2F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 w:rsidRPr="00A26E2F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6E2F" w:rsidRPr="00A26E2F" w:rsidTr="00A26E2F"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6E2F" w:rsidRPr="00A26E2F" w:rsidTr="00A26E2F"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26E2F" w:rsidRPr="00A26E2F" w:rsidRDefault="00223141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A26E2F" w:rsidRPr="00A26E2F" w:rsidTr="00A26E2F"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26E2F" w:rsidRPr="00A26E2F" w:rsidRDefault="00223141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A26E2F" w:rsidRPr="00A26E2F" w:rsidTr="00A26E2F"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26E2F" w:rsidRPr="00A26E2F" w:rsidRDefault="00223141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A26E2F" w:rsidRPr="00A26E2F" w:rsidTr="00A26E2F"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26E2F" w:rsidRPr="00A26E2F" w:rsidRDefault="00223141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</w:tbl>
    <w:p w:rsidR="00A26E2F" w:rsidRDefault="00A26E2F" w:rsidP="00A26E2F">
      <w:pPr>
        <w:pStyle w:val="1"/>
      </w:pPr>
      <w:bookmarkStart w:id="0" w:name="_GoBack"/>
      <w:bookmarkEnd w:id="0"/>
    </w:p>
    <w:p w:rsidR="00A26E2F" w:rsidRDefault="00A26E2F"/>
    <w:sectPr w:rsidR="00A26E2F" w:rsidSect="004E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E2F"/>
    <w:rsid w:val="00223141"/>
    <w:rsid w:val="004E0872"/>
    <w:rsid w:val="00A26E2F"/>
    <w:rsid w:val="00D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72"/>
  </w:style>
  <w:style w:type="paragraph" w:styleId="1">
    <w:name w:val="heading 1"/>
    <w:basedOn w:val="a"/>
    <w:link w:val="10"/>
    <w:uiPriority w:val="9"/>
    <w:qFormat/>
    <w:rsid w:val="00A26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E2F"/>
    <w:rPr>
      <w:b/>
      <w:bCs/>
    </w:rPr>
  </w:style>
  <w:style w:type="paragraph" w:styleId="a4">
    <w:name w:val="Normal (Web)"/>
    <w:basedOn w:val="a"/>
    <w:uiPriority w:val="99"/>
    <w:unhideWhenUsed/>
    <w:rsid w:val="00A2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6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A26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2021-04-06T12:09:00Z</cp:lastPrinted>
  <dcterms:created xsi:type="dcterms:W3CDTF">2021-04-06T11:55:00Z</dcterms:created>
  <dcterms:modified xsi:type="dcterms:W3CDTF">2021-11-11T11:32:00Z</dcterms:modified>
</cp:coreProperties>
</file>